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395" w:rsidRPr="007D7F58" w:rsidRDefault="009534D9" w:rsidP="007D7F58">
      <w:pPr>
        <w:pStyle w:val="Titel"/>
        <w:spacing w:line="240" w:lineRule="auto"/>
        <w:rPr>
          <w:rFonts w:ascii="Source Sans 3" w:hAnsi="Source Sans 3"/>
        </w:rPr>
      </w:pPr>
      <w:bookmarkStart w:id="0" w:name="_kpp754bt6959" w:colFirst="0" w:colLast="0"/>
      <w:bookmarkEnd w:id="0"/>
      <w:r w:rsidRPr="007D7F58">
        <w:rPr>
          <w:rFonts w:ascii="Source Sans 3" w:hAnsi="Source Sans 3"/>
        </w:rPr>
        <w:t>Remote Monitoring &amp; Manage</w:t>
      </w:r>
      <w:bookmarkStart w:id="1" w:name="_GoBack"/>
      <w:bookmarkEnd w:id="1"/>
      <w:r w:rsidRPr="007D7F58">
        <w:rPr>
          <w:rFonts w:ascii="Source Sans 3" w:hAnsi="Source Sans 3"/>
        </w:rPr>
        <w:t>ment</w:t>
      </w:r>
    </w:p>
    <w:p w:rsidR="00E83395" w:rsidRPr="007D7F58" w:rsidRDefault="009534D9">
      <w:pPr>
        <w:pStyle w:val="Untertitel"/>
        <w:spacing w:before="0"/>
        <w:rPr>
          <w:rFonts w:ascii="Source Sans 3" w:hAnsi="Source Sans 3"/>
        </w:rPr>
      </w:pPr>
      <w:bookmarkStart w:id="2" w:name="_n806kr2ax8x8" w:colFirst="0" w:colLast="0"/>
      <w:bookmarkEnd w:id="2"/>
      <w:r w:rsidRPr="007D7F58">
        <w:rPr>
          <w:rFonts w:ascii="Source Sans 3" w:hAnsi="Source Sans 3"/>
        </w:rPr>
        <w:t xml:space="preserve">Proaktiver Service für Ihre Desktops und Server </w:t>
      </w:r>
    </w:p>
    <w:p w:rsidR="00E83395" w:rsidRPr="007D7F58" w:rsidRDefault="009534D9">
      <w:pPr>
        <w:rPr>
          <w:rFonts w:ascii="Source Sans 3" w:hAnsi="Source Sans 3"/>
        </w:rPr>
      </w:pPr>
      <w:r w:rsidRPr="007D7F58">
        <w:rPr>
          <w:rFonts w:ascii="Source Sans 3" w:hAnsi="Source Sans 3"/>
        </w:rPr>
        <w:t>Nahezu jedes Unternehmen hat heutzutage mehrere Computer, Server, Drucker, Router &amp; Co. im Einsatz – anders geht es in Zeiten der Digitalisierung auch einfach nicht mehr. Das Problem an der Sache: Technik ist fehleranfällig, Probleme können aber längst nic</w:t>
      </w:r>
      <w:r w:rsidRPr="007D7F58">
        <w:rPr>
          <w:rFonts w:ascii="Source Sans 3" w:hAnsi="Source Sans 3"/>
        </w:rPr>
        <w:t>ht von jedem gelöst werden. Interne Störfälle wie der Ausfall eines Computers, Software, die nicht startet, Drucker, die nicht drucken oder Server, die nicht erreichbar sind, behindern fast täglich die Arbeit vieler Unternehmen. Sie klauen Mitarbeitern ihr</w:t>
      </w:r>
      <w:r w:rsidRPr="007D7F58">
        <w:rPr>
          <w:rFonts w:ascii="Source Sans 3" w:hAnsi="Source Sans 3"/>
        </w:rPr>
        <w:t xml:space="preserve">e wertvolle Arbeitszeit, kosten Geld und führen zu Frust – auch bei Ihren Kunden. </w:t>
      </w:r>
    </w:p>
    <w:p w:rsidR="00E83395" w:rsidRPr="007D7F58" w:rsidRDefault="009534D9">
      <w:pPr>
        <w:rPr>
          <w:rFonts w:ascii="Source Sans 3" w:hAnsi="Source Sans 3"/>
          <w:b/>
        </w:rPr>
      </w:pPr>
      <w:r w:rsidRPr="007D7F58">
        <w:rPr>
          <w:rFonts w:ascii="Source Sans 3" w:hAnsi="Source Sans 3"/>
          <w:b/>
        </w:rPr>
        <w:t>Die gute Nachricht: Diesem Problem können Sie mit unserem Desktop- und Server-Monitoring ein Ende setzen. Und das ist kein leeres Versprechen!</w:t>
      </w:r>
    </w:p>
    <w:p w:rsidR="00E83395" w:rsidRPr="007D7F58" w:rsidRDefault="009534D9">
      <w:pPr>
        <w:pStyle w:val="berschrift2"/>
        <w:rPr>
          <w:rFonts w:ascii="Source Sans 3" w:hAnsi="Source Sans 3"/>
        </w:rPr>
      </w:pPr>
      <w:bookmarkStart w:id="3" w:name="_nt1znr5tu092" w:colFirst="0" w:colLast="0"/>
      <w:bookmarkEnd w:id="3"/>
      <w:r w:rsidRPr="007D7F58">
        <w:rPr>
          <w:rFonts w:ascii="Source Sans 3" w:hAnsi="Source Sans 3"/>
        </w:rPr>
        <w:t>Ihre Vorteile</w:t>
      </w:r>
    </w:p>
    <w:p w:rsidR="00E83395" w:rsidRPr="007D7F58" w:rsidRDefault="009534D9">
      <w:pPr>
        <w:numPr>
          <w:ilvl w:val="0"/>
          <w:numId w:val="1"/>
        </w:numPr>
        <w:rPr>
          <w:rFonts w:ascii="Source Sans 3" w:hAnsi="Source Sans 3"/>
        </w:rPr>
      </w:pPr>
      <w:r w:rsidRPr="007D7F58">
        <w:rPr>
          <w:rFonts w:ascii="Source Sans 3" w:hAnsi="Source Sans 3"/>
        </w:rPr>
        <w:t>Systemfehler erk</w:t>
      </w:r>
      <w:r w:rsidRPr="007D7F58">
        <w:rPr>
          <w:rFonts w:ascii="Source Sans 3" w:hAnsi="Source Sans 3"/>
        </w:rPr>
        <w:t xml:space="preserve">ennen, bevor sie zum Problem werden </w:t>
      </w:r>
    </w:p>
    <w:p w:rsidR="00E83395" w:rsidRPr="007D7F58" w:rsidRDefault="009534D9">
      <w:pPr>
        <w:numPr>
          <w:ilvl w:val="0"/>
          <w:numId w:val="1"/>
        </w:numPr>
        <w:spacing w:before="0"/>
        <w:rPr>
          <w:rFonts w:ascii="Source Sans 3" w:hAnsi="Source Sans 3"/>
        </w:rPr>
      </w:pPr>
      <w:r w:rsidRPr="007D7F58">
        <w:rPr>
          <w:rFonts w:ascii="Source Sans 3" w:hAnsi="Source Sans 3"/>
        </w:rPr>
        <w:t xml:space="preserve">Früherkennung zur schnellen Fehler- und Störungsbehebung </w:t>
      </w:r>
    </w:p>
    <w:p w:rsidR="00E83395" w:rsidRPr="007D7F58" w:rsidRDefault="009534D9">
      <w:pPr>
        <w:numPr>
          <w:ilvl w:val="0"/>
          <w:numId w:val="1"/>
        </w:numPr>
        <w:spacing w:before="0"/>
        <w:rPr>
          <w:rFonts w:ascii="Source Sans 3" w:hAnsi="Source Sans 3"/>
        </w:rPr>
      </w:pPr>
      <w:r w:rsidRPr="007D7F58">
        <w:rPr>
          <w:rFonts w:ascii="Source Sans 3" w:hAnsi="Source Sans 3"/>
        </w:rPr>
        <w:t xml:space="preserve">Wichtige Wartungsarbeiten stören Ihren Arbeitstag nicht </w:t>
      </w:r>
    </w:p>
    <w:p w:rsidR="00E83395" w:rsidRPr="007D7F58" w:rsidRDefault="009534D9">
      <w:pPr>
        <w:numPr>
          <w:ilvl w:val="0"/>
          <w:numId w:val="1"/>
        </w:numPr>
        <w:spacing w:before="0"/>
        <w:rPr>
          <w:rFonts w:ascii="Source Sans 3" w:hAnsi="Source Sans 3"/>
        </w:rPr>
      </w:pPr>
      <w:r w:rsidRPr="007D7F58">
        <w:rPr>
          <w:rFonts w:ascii="Source Sans 3" w:hAnsi="Source Sans 3"/>
        </w:rPr>
        <w:t>Sie sind immer auf dem neuesten und somit sichersten Stand</w:t>
      </w:r>
    </w:p>
    <w:p w:rsidR="00E83395" w:rsidRPr="007D7F58" w:rsidRDefault="009534D9">
      <w:pPr>
        <w:pStyle w:val="berschrift2"/>
        <w:rPr>
          <w:rFonts w:ascii="Source Sans 3" w:hAnsi="Source Sans 3"/>
        </w:rPr>
      </w:pPr>
      <w:bookmarkStart w:id="4" w:name="_2fmfnm7g0isz" w:colFirst="0" w:colLast="0"/>
      <w:bookmarkEnd w:id="4"/>
      <w:r w:rsidRPr="007D7F58">
        <w:rPr>
          <w:rFonts w:ascii="Source Sans 3" w:hAnsi="Source Sans 3"/>
        </w:rPr>
        <w:t>Unser Versprechen</w:t>
      </w:r>
    </w:p>
    <w:p w:rsidR="00E83395" w:rsidRPr="007D7F58" w:rsidRDefault="009534D9">
      <w:pPr>
        <w:numPr>
          <w:ilvl w:val="0"/>
          <w:numId w:val="1"/>
        </w:numPr>
        <w:rPr>
          <w:rFonts w:ascii="Source Sans 3" w:hAnsi="Source Sans 3"/>
        </w:rPr>
      </w:pPr>
      <w:r w:rsidRPr="007D7F58">
        <w:rPr>
          <w:rFonts w:ascii="Source Sans 3" w:hAnsi="Source Sans 3"/>
        </w:rPr>
        <w:t>Inventarisierung eingesetzt</w:t>
      </w:r>
      <w:r w:rsidRPr="007D7F58">
        <w:rPr>
          <w:rFonts w:ascii="Source Sans 3" w:hAnsi="Source Sans 3"/>
        </w:rPr>
        <w:t xml:space="preserve">er Hard- und Software </w:t>
      </w:r>
    </w:p>
    <w:p w:rsidR="00E83395" w:rsidRPr="007D7F58" w:rsidRDefault="009534D9">
      <w:pPr>
        <w:numPr>
          <w:ilvl w:val="0"/>
          <w:numId w:val="1"/>
        </w:numPr>
        <w:spacing w:before="0"/>
        <w:rPr>
          <w:rFonts w:ascii="Source Sans 3" w:hAnsi="Source Sans 3"/>
        </w:rPr>
      </w:pPr>
      <w:r w:rsidRPr="007D7F58">
        <w:rPr>
          <w:rFonts w:ascii="Source Sans 3" w:hAnsi="Source Sans 3"/>
        </w:rPr>
        <w:t xml:space="preserve">Fortlaufende Überprüfung der wichtigsten Dienste </w:t>
      </w:r>
    </w:p>
    <w:p w:rsidR="00E83395" w:rsidRPr="007D7F58" w:rsidRDefault="009534D9">
      <w:pPr>
        <w:numPr>
          <w:ilvl w:val="0"/>
          <w:numId w:val="1"/>
        </w:numPr>
        <w:spacing w:before="0"/>
        <w:rPr>
          <w:rFonts w:ascii="Source Sans 3" w:hAnsi="Source Sans 3"/>
        </w:rPr>
      </w:pPr>
      <w:r w:rsidRPr="007D7F58">
        <w:rPr>
          <w:rFonts w:ascii="Source Sans 3" w:hAnsi="Source Sans 3"/>
        </w:rPr>
        <w:t xml:space="preserve">Tägliche Schwachstellen-Analyse betriebskritischer Parameter </w:t>
      </w:r>
    </w:p>
    <w:p w:rsidR="00E83395" w:rsidRPr="007D7F58" w:rsidRDefault="009534D9">
      <w:pPr>
        <w:numPr>
          <w:ilvl w:val="0"/>
          <w:numId w:val="1"/>
        </w:numPr>
        <w:spacing w:before="0"/>
        <w:rPr>
          <w:rFonts w:ascii="Source Sans 3" w:hAnsi="Source Sans 3"/>
        </w:rPr>
      </w:pPr>
      <w:r w:rsidRPr="007D7F58">
        <w:rPr>
          <w:rFonts w:ascii="Source Sans 3" w:hAnsi="Source Sans 3"/>
        </w:rPr>
        <w:t xml:space="preserve">Evaluierung und Installation aktueller Sicherheits-Updates </w:t>
      </w:r>
    </w:p>
    <w:p w:rsidR="00E83395" w:rsidRPr="007D7F58" w:rsidRDefault="009534D9">
      <w:pPr>
        <w:numPr>
          <w:ilvl w:val="0"/>
          <w:numId w:val="1"/>
        </w:numPr>
        <w:spacing w:before="0"/>
        <w:rPr>
          <w:rFonts w:ascii="Source Sans 3" w:hAnsi="Source Sans 3"/>
        </w:rPr>
      </w:pPr>
      <w:r w:rsidRPr="007D7F58">
        <w:rPr>
          <w:rFonts w:ascii="Source Sans 3" w:hAnsi="Source Sans 3"/>
        </w:rPr>
        <w:t xml:space="preserve">Monatlicher Statusbericht </w:t>
      </w:r>
    </w:p>
    <w:p w:rsidR="00E83395" w:rsidRPr="007D7F58" w:rsidRDefault="009534D9">
      <w:pPr>
        <w:numPr>
          <w:ilvl w:val="0"/>
          <w:numId w:val="1"/>
        </w:numPr>
        <w:spacing w:before="0"/>
        <w:rPr>
          <w:rFonts w:ascii="Source Sans 3" w:hAnsi="Source Sans 3"/>
        </w:rPr>
      </w:pPr>
      <w:r w:rsidRPr="007D7F58">
        <w:rPr>
          <w:rFonts w:ascii="Source Sans 3" w:hAnsi="Source Sans 3"/>
        </w:rPr>
        <w:t>Stetige Bereinigung temporärer Dat</w:t>
      </w:r>
      <w:r w:rsidRPr="007D7F58">
        <w:rPr>
          <w:rFonts w:ascii="Source Sans 3" w:hAnsi="Source Sans 3"/>
        </w:rPr>
        <w:t>eien</w:t>
      </w:r>
    </w:p>
    <w:p w:rsidR="00E83395" w:rsidRPr="007D7F58" w:rsidRDefault="009534D9">
      <w:pPr>
        <w:rPr>
          <w:rFonts w:ascii="Source Sans 3" w:hAnsi="Source Sans 3"/>
        </w:rPr>
      </w:pPr>
      <w:r w:rsidRPr="007D7F58">
        <w:rPr>
          <w:rFonts w:ascii="Source Sans 3" w:hAnsi="Source Sans 3"/>
        </w:rPr>
        <w:t xml:space="preserve">Proaktiver Service für Ihre IT bedeutet, dass Sie sich um Ihre IT nicht mehr sorgen müssen. Wir kümmern uns um die vorausschauende und zielgerichtete Verwaltung Ihrer IT-Geräte und haben jede einzelne Komponente immer genau im Blick. Mit dem Desktop- </w:t>
      </w:r>
      <w:r w:rsidRPr="007D7F58">
        <w:rPr>
          <w:rFonts w:ascii="Source Sans 3" w:hAnsi="Source Sans 3"/>
        </w:rPr>
        <w:t xml:space="preserve">und Server-Management stellen wir für kleine bis mittlere Unternehmen die ideale Lösung für die Unternehmens-IT dar. </w:t>
      </w:r>
    </w:p>
    <w:p w:rsidR="00E83395" w:rsidRPr="007D7F58" w:rsidRDefault="009534D9">
      <w:pPr>
        <w:rPr>
          <w:rFonts w:ascii="Source Sans 3" w:hAnsi="Source Sans 3"/>
          <w:b/>
        </w:rPr>
      </w:pPr>
      <w:r w:rsidRPr="007D7F58">
        <w:rPr>
          <w:rFonts w:ascii="Source Sans 3" w:hAnsi="Source Sans 3"/>
          <w:b/>
        </w:rPr>
        <w:t>Wir sorgen dafür, dass Sie sich ganz auf Ihre eigentliche Arbeit konzentrieren können, und nicht durch die IT daran gehindert werden. Denn</w:t>
      </w:r>
      <w:r w:rsidRPr="007D7F58">
        <w:rPr>
          <w:rFonts w:ascii="Source Sans 3" w:hAnsi="Source Sans 3"/>
          <w:b/>
        </w:rPr>
        <w:t xml:space="preserve"> IT muss einfach laufen. </w:t>
      </w:r>
    </w:p>
    <w:p w:rsidR="00E83395" w:rsidRPr="007D7F58" w:rsidRDefault="009534D9">
      <w:pPr>
        <w:rPr>
          <w:rFonts w:ascii="Source Sans 3" w:hAnsi="Source Sans 3"/>
        </w:rPr>
      </w:pPr>
      <w:r w:rsidRPr="007D7F58">
        <w:rPr>
          <w:rFonts w:ascii="Source Sans 3" w:hAnsi="Source Sans 3"/>
          <w:b/>
        </w:rPr>
        <w:t>Mehr Informationen gefällig?</w:t>
      </w:r>
      <w:r w:rsidRPr="007D7F58">
        <w:rPr>
          <w:rFonts w:ascii="Source Sans 3" w:hAnsi="Source Sans 3"/>
          <w:b/>
        </w:rPr>
        <w:br/>
      </w:r>
      <w:r w:rsidRPr="007D7F58">
        <w:rPr>
          <w:rFonts w:ascii="Source Sans 3" w:hAnsi="Source Sans 3"/>
        </w:rPr>
        <w:t xml:space="preserve">Musterfirma GmbH &amp; Co. KG | Telefon: 01234 00000 info@musterfirma.de | </w:t>
      </w:r>
      <w:hyperlink r:id="rId7">
        <w:r w:rsidRPr="007D7F58">
          <w:rPr>
            <w:rFonts w:ascii="Source Sans 3" w:hAnsi="Source Sans 3"/>
            <w:color w:val="1155CC"/>
            <w:u w:val="single"/>
          </w:rPr>
          <w:t>www.musterwebsite.de</w:t>
        </w:r>
      </w:hyperlink>
    </w:p>
    <w:sectPr w:rsidR="00E83395" w:rsidRPr="007D7F58" w:rsidSect="007D7F58">
      <w:headerReference w:type="default" r:id="rId8"/>
      <w:footerReference w:type="default" r:id="rId9"/>
      <w:headerReference w:type="first" r:id="rId10"/>
      <w:pgSz w:w="11906" w:h="16838"/>
      <w:pgMar w:top="1418" w:right="1417" w:bottom="1417" w:left="1417"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4D9" w:rsidRDefault="009534D9">
      <w:pPr>
        <w:spacing w:before="0" w:line="240" w:lineRule="auto"/>
      </w:pPr>
      <w:r>
        <w:separator/>
      </w:r>
    </w:p>
  </w:endnote>
  <w:endnote w:type="continuationSeparator" w:id="0">
    <w:p w:rsidR="009534D9" w:rsidRDefault="009534D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ource Sans Pro">
    <w:altName w:val="Times New Roman"/>
    <w:charset w:val="00"/>
    <w:family w:val="auto"/>
    <w:pitch w:val="default"/>
  </w:font>
  <w:font w:name="Ubuntu">
    <w:panose1 w:val="020B05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Source Sans 3">
    <w:panose1 w:val="020B0503030403020204"/>
    <w:charset w:val="00"/>
    <w:family w:val="swiss"/>
    <w:notTrueType/>
    <w:pitch w:val="variable"/>
    <w:sig w:usb0="E00002FF" w:usb1="00002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395" w:rsidRDefault="009534D9">
    <w:pPr>
      <w:jc w:val="right"/>
    </w:pPr>
    <w:r>
      <w:t xml:space="preserve">06.2024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4D9" w:rsidRDefault="009534D9">
      <w:pPr>
        <w:spacing w:before="0" w:line="240" w:lineRule="auto"/>
      </w:pPr>
      <w:r>
        <w:separator/>
      </w:r>
    </w:p>
  </w:footnote>
  <w:footnote w:type="continuationSeparator" w:id="0">
    <w:p w:rsidR="009534D9" w:rsidRDefault="009534D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395" w:rsidRDefault="00E83395">
    <w:pPr>
      <w:pBdr>
        <w:top w:val="nil"/>
        <w:left w:val="nil"/>
        <w:bottom w:val="nil"/>
        <w:right w:val="nil"/>
        <w:between w:val="nil"/>
      </w:pBdr>
      <w:tabs>
        <w:tab w:val="center" w:pos="4536"/>
        <w:tab w:val="right" w:pos="9072"/>
        <w:tab w:val="left" w:pos="2405"/>
      </w:tabs>
      <w:spacing w:before="0" w:line="240" w:lineRule="auto"/>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395" w:rsidRDefault="009534D9">
    <w:pPr>
      <w:pBdr>
        <w:top w:val="nil"/>
        <w:left w:val="nil"/>
        <w:bottom w:val="nil"/>
        <w:right w:val="nil"/>
        <w:between w:val="nil"/>
      </w:pBdr>
      <w:tabs>
        <w:tab w:val="center" w:pos="4536"/>
        <w:tab w:val="right" w:pos="9072"/>
      </w:tabs>
      <w:spacing w:before="0" w:line="240" w:lineRule="auto"/>
      <w:rPr>
        <w:rFonts w:ascii="Calibri" w:eastAsia="Calibri" w:hAnsi="Calibri" w:cs="Calibri"/>
        <w:color w:val="000000"/>
      </w:rPr>
    </w:pPr>
    <w:r>
      <w:rPr>
        <w:noProof/>
      </w:rPr>
      <w:drawing>
        <wp:anchor distT="0" distB="0" distL="0" distR="0" simplePos="0" relativeHeight="251659264" behindDoc="1" locked="0" layoutInCell="1" hidden="0" allowOverlap="1">
          <wp:simplePos x="0" y="0"/>
          <wp:positionH relativeFrom="column">
            <wp:posOffset>-899158</wp:posOffset>
          </wp:positionH>
          <wp:positionV relativeFrom="paragraph">
            <wp:posOffset>0</wp:posOffset>
          </wp:positionV>
          <wp:extent cx="7555230" cy="10677525"/>
          <wp:effectExtent l="0" t="0" r="0" b="0"/>
          <wp:wrapNone/>
          <wp:docPr id="7" name="image2.jpg" descr="C:\Users\Karoline Helms\AppData\Local\Microsoft\Windows\INetCache\Content.Word\SYN_Briefbogen_Seite1.jpg"/>
          <wp:cNvGraphicFramePr/>
          <a:graphic xmlns:a="http://schemas.openxmlformats.org/drawingml/2006/main">
            <a:graphicData uri="http://schemas.openxmlformats.org/drawingml/2006/picture">
              <pic:pic xmlns:pic="http://schemas.openxmlformats.org/drawingml/2006/picture">
                <pic:nvPicPr>
                  <pic:cNvPr id="0" name="image2.jpg" descr="C:\Users\Karoline Helms\AppData\Local\Microsoft\Windows\INetCache\Content.Word\SYN_Briefbogen_Seite1.jpg"/>
                  <pic:cNvPicPr preferRelativeResize="0"/>
                </pic:nvPicPr>
                <pic:blipFill>
                  <a:blip r:embed="rId1"/>
                  <a:srcRect t="38" b="38"/>
                  <a:stretch>
                    <a:fillRect/>
                  </a:stretch>
                </pic:blipFill>
                <pic:spPr>
                  <a:xfrm>
                    <a:off x="0" y="0"/>
                    <a:ext cx="7555230" cy="106775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74B08"/>
    <w:multiLevelType w:val="multilevel"/>
    <w:tmpl w:val="7C2C1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95"/>
    <w:rsid w:val="007D7F58"/>
    <w:rsid w:val="009534D9"/>
    <w:rsid w:val="00E833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641448-3B20-4F82-B35A-A5C7E0A2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eastAsia="Source Sans Pro" w:hAnsi="Source Sans Pro" w:cs="Source Sans Pro"/>
        <w:sz w:val="22"/>
        <w:szCs w:val="22"/>
        <w:lang w:val="de-DE" w:eastAsia="de-DE" w:bidi="ar-SA"/>
      </w:rPr>
    </w:rPrDefault>
    <w:pPrDefault>
      <w:pPr>
        <w:spacing w:before="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tyle>
  <w:style w:type="paragraph" w:styleId="berschrift1">
    <w:name w:val="heading 1"/>
    <w:basedOn w:val="Standard"/>
    <w:next w:val="Standard"/>
    <w:pPr>
      <w:keepNext/>
      <w:keepLines/>
      <w:spacing w:before="360"/>
      <w:outlineLvl w:val="0"/>
    </w:pPr>
    <w:rPr>
      <w:rFonts w:ascii="Ubuntu" w:eastAsia="Ubuntu" w:hAnsi="Ubuntu" w:cs="Ubuntu"/>
      <w:b/>
      <w:color w:val="003C3C"/>
      <w:sz w:val="36"/>
      <w:szCs w:val="36"/>
    </w:rPr>
  </w:style>
  <w:style w:type="paragraph" w:styleId="berschrift2">
    <w:name w:val="heading 2"/>
    <w:basedOn w:val="Standard"/>
    <w:next w:val="Standard"/>
    <w:pPr>
      <w:keepNext/>
      <w:keepLines/>
      <w:spacing w:before="240"/>
      <w:outlineLvl w:val="1"/>
    </w:pPr>
    <w:rPr>
      <w:rFonts w:ascii="Ubuntu" w:eastAsia="Ubuntu" w:hAnsi="Ubuntu" w:cs="Ubuntu"/>
      <w:b/>
      <w:color w:val="003C3C"/>
      <w:sz w:val="24"/>
      <w:szCs w:val="24"/>
    </w:rPr>
  </w:style>
  <w:style w:type="paragraph" w:styleId="berschrift3">
    <w:name w:val="heading 3"/>
    <w:basedOn w:val="Standard"/>
    <w:next w:val="Standard"/>
    <w:pPr>
      <w:keepNext/>
      <w:keepLines/>
      <w:spacing w:before="240"/>
      <w:outlineLvl w:val="2"/>
    </w:pPr>
    <w:rPr>
      <w:b/>
    </w:rPr>
  </w:style>
  <w:style w:type="paragraph" w:styleId="berschrift4">
    <w:name w:val="heading 4"/>
    <w:basedOn w:val="Standard"/>
    <w:next w:val="Standard"/>
    <w:pPr>
      <w:keepNext/>
      <w:keepLines/>
      <w:pBdr>
        <w:top w:val="nil"/>
        <w:left w:val="nil"/>
        <w:bottom w:val="nil"/>
        <w:right w:val="nil"/>
        <w:between w:val="nil"/>
      </w:pBdr>
      <w:spacing w:before="240" w:after="40"/>
      <w:outlineLvl w:val="3"/>
    </w:pPr>
    <w:rPr>
      <w:rFonts w:ascii="Calibri" w:eastAsia="Calibri" w:hAnsi="Calibri" w:cs="Calibri"/>
      <w:b/>
      <w:color w:val="000000"/>
      <w:sz w:val="24"/>
      <w:szCs w:val="24"/>
    </w:rPr>
  </w:style>
  <w:style w:type="paragraph" w:styleId="berschrift5">
    <w:name w:val="heading 5"/>
    <w:basedOn w:val="Standard"/>
    <w:next w:val="Standard"/>
    <w:pPr>
      <w:keepNext/>
      <w:keepLines/>
      <w:pBdr>
        <w:top w:val="nil"/>
        <w:left w:val="nil"/>
        <w:bottom w:val="nil"/>
        <w:right w:val="nil"/>
        <w:between w:val="nil"/>
      </w:pBdr>
      <w:spacing w:before="220" w:after="40"/>
      <w:outlineLvl w:val="4"/>
    </w:pPr>
    <w:rPr>
      <w:rFonts w:ascii="Calibri" w:eastAsia="Calibri" w:hAnsi="Calibri" w:cs="Calibri"/>
      <w:b/>
      <w:color w:val="000000"/>
    </w:rPr>
  </w:style>
  <w:style w:type="paragraph" w:styleId="berschrift6">
    <w:name w:val="heading 6"/>
    <w:basedOn w:val="Standard"/>
    <w:next w:val="Standard"/>
    <w:pPr>
      <w:keepNext/>
      <w:keepLines/>
      <w:pBdr>
        <w:top w:val="nil"/>
        <w:left w:val="nil"/>
        <w:bottom w:val="nil"/>
        <w:right w:val="nil"/>
        <w:between w:val="nil"/>
      </w:pBdr>
      <w:spacing w:before="200" w:after="40"/>
      <w:outlineLvl w:val="5"/>
    </w:pPr>
    <w:rPr>
      <w:rFonts w:ascii="Calibri" w:eastAsia="Calibri" w:hAnsi="Calibri" w:cs="Calibri"/>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0"/>
    </w:pPr>
    <w:rPr>
      <w:rFonts w:ascii="Ubuntu" w:eastAsia="Ubuntu" w:hAnsi="Ubuntu" w:cs="Ubuntu"/>
      <w:b/>
      <w:color w:val="003C3C"/>
      <w:sz w:val="70"/>
      <w:szCs w:val="70"/>
    </w:rPr>
  </w:style>
  <w:style w:type="paragraph" w:styleId="Untertitel">
    <w:name w:val="Subtitle"/>
    <w:basedOn w:val="Standard"/>
    <w:next w:val="Standard"/>
    <w:pPr>
      <w:keepNext/>
      <w:keepLines/>
    </w:pPr>
    <w:rPr>
      <w:rFonts w:ascii="Ubuntu" w:eastAsia="Ubuntu" w:hAnsi="Ubuntu" w:cs="Ubuntu"/>
      <w:sz w:val="32"/>
      <w:szCs w:val="32"/>
    </w:rPr>
  </w:style>
  <w:style w:type="paragraph" w:styleId="Kopfzeile">
    <w:name w:val="header"/>
    <w:basedOn w:val="Standard"/>
    <w:link w:val="KopfzeileZchn"/>
    <w:uiPriority w:val="99"/>
    <w:unhideWhenUsed/>
    <w:rsid w:val="007D7F58"/>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7D7F58"/>
  </w:style>
  <w:style w:type="paragraph" w:styleId="Fuzeile">
    <w:name w:val="footer"/>
    <w:basedOn w:val="Standard"/>
    <w:link w:val="FuzeileZchn"/>
    <w:uiPriority w:val="99"/>
    <w:unhideWhenUsed/>
    <w:rsid w:val="007D7F58"/>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7D7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sterwebsite.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1783</Characters>
  <Application>Microsoft Office Word</Application>
  <DocSecurity>0</DocSecurity>
  <Lines>14</Lines>
  <Paragraphs>4</Paragraphs>
  <ScaleCrop>false</ScaleCrop>
  <Company>SYNAXON AG</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Lorena Rehmsmeier</cp:lastModifiedBy>
  <cp:revision>2</cp:revision>
  <dcterms:created xsi:type="dcterms:W3CDTF">2025-05-09T04:11:00Z</dcterms:created>
  <dcterms:modified xsi:type="dcterms:W3CDTF">2025-05-09T04:12:00Z</dcterms:modified>
</cp:coreProperties>
</file>